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55DB" w14:textId="77777777" w:rsidR="00436FE4" w:rsidRDefault="00436FE4" w:rsidP="0010741B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6C5E770A" w14:textId="77777777" w:rsidR="0013275B" w:rsidRPr="00AE4EE9" w:rsidRDefault="0013275B" w:rsidP="0013275B">
      <w:pPr>
        <w:jc w:val="left"/>
        <w:rPr>
          <w:rFonts w:ascii="BIZ UDPゴシック" w:eastAsia="BIZ UDPゴシック" w:hAnsi="BIZ UDPゴシック"/>
          <w:sz w:val="28"/>
          <w:szCs w:val="44"/>
          <w:u w:val="single"/>
        </w:rPr>
      </w:pPr>
      <w:r w:rsidRPr="00AE4EE9">
        <w:rPr>
          <w:rFonts w:ascii="BIZ UDPゴシック" w:eastAsia="BIZ UDPゴシック" w:hAnsi="BIZ UDPゴシック" w:hint="eastAsia"/>
          <w:sz w:val="28"/>
          <w:szCs w:val="44"/>
          <w:u w:val="single"/>
        </w:rPr>
        <w:t>大阪府民の皆様へ</w:t>
      </w:r>
    </w:p>
    <w:p w14:paraId="7F09BB95" w14:textId="77777777" w:rsidR="0013275B" w:rsidRPr="002B5CA6" w:rsidRDefault="0013275B" w:rsidP="0013275B">
      <w:pPr>
        <w:jc w:val="left"/>
        <w:rPr>
          <w:rFonts w:ascii="BIZ UDPゴシック" w:eastAsia="BIZ UDPゴシック" w:hAnsi="BIZ UDPゴシック"/>
          <w:szCs w:val="44"/>
          <w:u w:val="single"/>
        </w:rPr>
      </w:pPr>
    </w:p>
    <w:p w14:paraId="336E3432" w14:textId="77777777" w:rsidR="0013275B" w:rsidRPr="00AE4EE9" w:rsidRDefault="0013275B" w:rsidP="0013275B">
      <w:pPr>
        <w:jc w:val="center"/>
        <w:rPr>
          <w:rFonts w:ascii="BIZ UDPゴシック" w:eastAsia="BIZ UDPゴシック" w:hAnsi="BIZ UDPゴシック"/>
          <w:sz w:val="32"/>
          <w:szCs w:val="44"/>
          <w:u w:val="single"/>
        </w:rPr>
      </w:pPr>
      <w:r w:rsidRPr="00AE4EE9">
        <w:rPr>
          <w:rFonts w:ascii="BIZ UDPゴシック" w:eastAsia="BIZ UDPゴシック" w:hAnsi="BIZ UDPゴシック" w:hint="eastAsia"/>
          <w:sz w:val="32"/>
          <w:szCs w:val="44"/>
          <w:u w:val="single"/>
        </w:rPr>
        <w:t>新型コロナウイルス感染症に関して、薬局でできること</w:t>
      </w:r>
    </w:p>
    <w:p w14:paraId="25D53FC0" w14:textId="77777777" w:rsidR="0010741B" w:rsidRPr="005A6FF5" w:rsidRDefault="00AF23D7" w:rsidP="00AF23D7">
      <w:pPr>
        <w:jc w:val="right"/>
        <w:rPr>
          <w:rFonts w:ascii="BIZ UDPゴシック" w:eastAsia="BIZ UDPゴシック" w:hAnsi="BIZ UDPゴシック"/>
          <w:sz w:val="24"/>
        </w:rPr>
      </w:pPr>
      <w:r w:rsidRPr="005A6FF5">
        <w:rPr>
          <w:rFonts w:ascii="BIZ UDPゴシック" w:eastAsia="BIZ UDPゴシック" w:hAnsi="BIZ UDPゴシック" w:hint="eastAsia"/>
          <w:sz w:val="24"/>
        </w:rPr>
        <w:t>（</w:t>
      </w:r>
      <w:r w:rsidR="005A6FF5">
        <w:rPr>
          <w:rFonts w:ascii="BIZ UDPゴシック" w:eastAsia="BIZ UDPゴシック" w:hAnsi="BIZ UDPゴシック" w:hint="eastAsia"/>
          <w:sz w:val="24"/>
        </w:rPr>
        <w:t>府下</w:t>
      </w:r>
      <w:r w:rsidRPr="005A6FF5">
        <w:rPr>
          <w:rFonts w:ascii="BIZ UDPゴシック" w:eastAsia="BIZ UDPゴシック" w:hAnsi="BIZ UDPゴシック" w:hint="eastAsia"/>
          <w:sz w:val="24"/>
        </w:rPr>
        <w:t>すべての薬局</w:t>
      </w:r>
      <w:r w:rsidR="005A6FF5">
        <w:rPr>
          <w:rFonts w:ascii="BIZ UDPゴシック" w:eastAsia="BIZ UDPゴシック" w:hAnsi="BIZ UDPゴシック" w:hint="eastAsia"/>
          <w:sz w:val="24"/>
        </w:rPr>
        <w:t>で対応</w:t>
      </w:r>
      <w:r w:rsidR="005A6FF5" w:rsidRPr="005A6FF5">
        <w:rPr>
          <w:rFonts w:ascii="BIZ UDPゴシック" w:eastAsia="BIZ UDPゴシック" w:hAnsi="BIZ UDPゴシック" w:hint="eastAsia"/>
          <w:sz w:val="24"/>
        </w:rPr>
        <w:t>できるとは限りません</w:t>
      </w:r>
      <w:r w:rsidRPr="005A6FF5">
        <w:rPr>
          <w:rFonts w:ascii="BIZ UDPゴシック" w:eastAsia="BIZ UDPゴシック" w:hAnsi="BIZ UDPゴシック" w:hint="eastAsia"/>
          <w:sz w:val="24"/>
        </w:rPr>
        <w:t>）</w:t>
      </w:r>
    </w:p>
    <w:p w14:paraId="00FB7D93" w14:textId="77777777" w:rsidR="00AF23D7" w:rsidRPr="00AF23D7" w:rsidRDefault="00446911" w:rsidP="0010741B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4683E5" wp14:editId="2B72EDAA">
                <wp:simplePos x="0" y="0"/>
                <wp:positionH relativeFrom="column">
                  <wp:posOffset>-116958</wp:posOffset>
                </wp:positionH>
                <wp:positionV relativeFrom="paragraph">
                  <wp:posOffset>160094</wp:posOffset>
                </wp:positionV>
                <wp:extent cx="6846865" cy="712381"/>
                <wp:effectExtent l="0" t="0" r="1143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865" cy="71238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BD91B2" id="角丸四角形 1" o:spid="_x0000_s1026" style="position:absolute;left:0;text-align:left;margin-left:-9.2pt;margin-top:12.6pt;width:539.1pt;height:56.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" fillcolor="#4472c4 [3204]" strokecolor="#4472c4 [3204]" strokeweight="1pt">
                <v:fill opacity="6682f"/>
                <v:stroke joinstyle="miter"/>
              </v:roundrect>
            </w:pict>
          </mc:Fallback>
        </mc:AlternateContent>
      </w:r>
    </w:p>
    <w:p w14:paraId="4B0D1531" w14:textId="65B57892" w:rsidR="004E2BBE" w:rsidRPr="001C376A" w:rsidRDefault="004E2BBE" w:rsidP="001C376A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b/>
          <w:color w:val="00B050"/>
          <w:sz w:val="28"/>
          <w:szCs w:val="36"/>
        </w:rPr>
      </w:pPr>
      <w:r w:rsidRPr="001C376A">
        <w:rPr>
          <w:rFonts w:ascii="BIZ UDPゴシック" w:eastAsia="BIZ UDPゴシック" w:hAnsi="BIZ UDPゴシック" w:hint="eastAsia"/>
          <w:b/>
          <w:color w:val="00B050"/>
          <w:sz w:val="28"/>
          <w:szCs w:val="36"/>
        </w:rPr>
        <w:t>無症状の方への無料検査</w:t>
      </w:r>
    </w:p>
    <w:p w14:paraId="4FF2D9C2" w14:textId="77777777" w:rsidR="0010741B" w:rsidRPr="005A6FF5" w:rsidRDefault="009073B4" w:rsidP="005A6FF5">
      <w:pPr>
        <w:pStyle w:val="a3"/>
        <w:ind w:leftChars="0" w:left="720"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5A6FF5">
        <w:rPr>
          <w:rFonts w:ascii="BIZ UDPゴシック" w:eastAsia="BIZ UDPゴシック" w:hAnsi="BIZ UDPゴシック" w:hint="eastAsia"/>
          <w:sz w:val="24"/>
          <w:szCs w:val="28"/>
        </w:rPr>
        <w:t>無症状の方で、</w:t>
      </w:r>
      <w:r w:rsidR="0010741B" w:rsidRPr="005A6FF5">
        <w:rPr>
          <w:rFonts w:ascii="BIZ UDPゴシック" w:eastAsia="BIZ UDPゴシック" w:hAnsi="BIZ UDPゴシック" w:hint="eastAsia"/>
          <w:sz w:val="24"/>
          <w:szCs w:val="28"/>
        </w:rPr>
        <w:t>感染不安の解消のため</w:t>
      </w:r>
      <w:r w:rsidR="00852177" w:rsidRPr="005A6FF5">
        <w:rPr>
          <w:rFonts w:ascii="BIZ UDPゴシック" w:eastAsia="BIZ UDPゴシック" w:hAnsi="BIZ UDPゴシック" w:hint="eastAsia"/>
          <w:sz w:val="24"/>
          <w:szCs w:val="28"/>
        </w:rPr>
        <w:t>PCR検査や</w:t>
      </w:r>
      <w:r w:rsidR="0010741B" w:rsidRPr="005A6FF5">
        <w:rPr>
          <w:rFonts w:ascii="BIZ UDPゴシック" w:eastAsia="BIZ UDPゴシック" w:hAnsi="BIZ UDPゴシック" w:hint="eastAsia"/>
          <w:sz w:val="24"/>
          <w:szCs w:val="28"/>
        </w:rPr>
        <w:t>抗原検査キットを用い</w:t>
      </w:r>
      <w:r w:rsidR="00852177" w:rsidRPr="005A6FF5">
        <w:rPr>
          <w:rFonts w:ascii="BIZ UDPゴシック" w:eastAsia="BIZ UDPゴシック" w:hAnsi="BIZ UDPゴシック" w:hint="eastAsia"/>
          <w:sz w:val="24"/>
          <w:szCs w:val="28"/>
        </w:rPr>
        <w:t>た</w:t>
      </w:r>
      <w:r w:rsidR="0010741B" w:rsidRPr="005A6FF5">
        <w:rPr>
          <w:rFonts w:ascii="BIZ UDPゴシック" w:eastAsia="BIZ UDPゴシック" w:hAnsi="BIZ UDPゴシック" w:hint="eastAsia"/>
          <w:sz w:val="24"/>
          <w:szCs w:val="28"/>
        </w:rPr>
        <w:t>検査</w:t>
      </w:r>
      <w:r w:rsidR="00D27DF6" w:rsidRPr="005A6FF5">
        <w:rPr>
          <w:rFonts w:ascii="BIZ UDPゴシック" w:eastAsia="BIZ UDPゴシック" w:hAnsi="BIZ UDPゴシック" w:hint="eastAsia"/>
          <w:sz w:val="24"/>
          <w:szCs w:val="28"/>
        </w:rPr>
        <w:t>を希望する方は</w:t>
      </w:r>
      <w:r w:rsidR="008322D4" w:rsidRPr="005A6FF5">
        <w:rPr>
          <w:rFonts w:ascii="BIZ UDPゴシック" w:eastAsia="BIZ UDPゴシック" w:hAnsi="BIZ UDPゴシック" w:hint="eastAsia"/>
          <w:sz w:val="24"/>
          <w:szCs w:val="28"/>
        </w:rPr>
        <w:t>無料で</w:t>
      </w:r>
      <w:r w:rsidR="00D27DF6" w:rsidRPr="005A6FF5">
        <w:rPr>
          <w:rFonts w:ascii="BIZ UDPゴシック" w:eastAsia="BIZ UDPゴシック" w:hAnsi="BIZ UDPゴシック" w:hint="eastAsia"/>
          <w:sz w:val="24"/>
          <w:szCs w:val="28"/>
        </w:rPr>
        <w:t>検査を</w:t>
      </w:r>
      <w:r w:rsidR="008322D4" w:rsidRPr="005A6FF5">
        <w:rPr>
          <w:rFonts w:ascii="BIZ UDPゴシック" w:eastAsia="BIZ UDPゴシック" w:hAnsi="BIZ UDPゴシック" w:hint="eastAsia"/>
          <w:sz w:val="24"/>
          <w:szCs w:val="28"/>
        </w:rPr>
        <w:t>受けることが</w:t>
      </w:r>
      <w:r w:rsidR="00852177" w:rsidRPr="005A6FF5">
        <w:rPr>
          <w:rFonts w:ascii="BIZ UDPゴシック" w:eastAsia="BIZ UDPゴシック" w:hAnsi="BIZ UDPゴシック" w:hint="eastAsia"/>
          <w:sz w:val="24"/>
          <w:szCs w:val="28"/>
        </w:rPr>
        <w:t>で</w:t>
      </w:r>
      <w:r w:rsidR="0010741B" w:rsidRPr="005A6FF5">
        <w:rPr>
          <w:rFonts w:ascii="BIZ UDPゴシック" w:eastAsia="BIZ UDPゴシック" w:hAnsi="BIZ UDPゴシック" w:hint="eastAsia"/>
          <w:sz w:val="24"/>
          <w:szCs w:val="28"/>
        </w:rPr>
        <w:t>きます。</w:t>
      </w:r>
    </w:p>
    <w:p w14:paraId="3298CE6E" w14:textId="77777777" w:rsidR="003902EB" w:rsidRDefault="003902EB" w:rsidP="00380ED8">
      <w:pPr>
        <w:pStyle w:val="a3"/>
        <w:ind w:leftChars="0" w:left="720"/>
        <w:rPr>
          <w:rFonts w:ascii="BIZ UDPゴシック" w:eastAsia="BIZ UDPゴシック" w:hAnsi="BIZ UDPゴシック"/>
          <w:sz w:val="28"/>
          <w:szCs w:val="28"/>
        </w:rPr>
      </w:pPr>
    </w:p>
    <w:p w14:paraId="2B341B78" w14:textId="4F54B61F" w:rsidR="006D5740" w:rsidRPr="00E7414C" w:rsidRDefault="003902EB" w:rsidP="00E7414C">
      <w:pPr>
        <w:ind w:leftChars="50" w:left="665" w:hangingChars="200" w:hanging="560"/>
        <w:rPr>
          <w:rStyle w:val="a4"/>
          <w:rFonts w:ascii="Arial" w:hAnsi="Arial" w:cs="Arial"/>
          <w:sz w:val="28"/>
          <w:szCs w:val="28"/>
        </w:rPr>
      </w:pPr>
      <w:r w:rsidRPr="00E7414C">
        <w:rPr>
          <w:rStyle w:val="markedcontent"/>
          <w:rFonts w:ascii="BIZ UDPゴシック" w:eastAsia="BIZ UDPゴシック" w:hAnsi="BIZ UDPゴシック" w:cs="Arial"/>
          <w:sz w:val="28"/>
          <w:szCs w:val="32"/>
        </w:rPr>
        <w:t xml:space="preserve">◇ </w:t>
      </w:r>
      <w:r w:rsidR="00380ED8" w:rsidRPr="00E7414C">
        <w:rPr>
          <w:rStyle w:val="markedcontent"/>
          <w:rFonts w:ascii="BIZ UDPゴシック" w:eastAsia="BIZ UDPゴシック" w:hAnsi="BIZ UDPゴシック" w:cs="Arial"/>
          <w:sz w:val="28"/>
          <w:szCs w:val="32"/>
        </w:rPr>
        <w:t>無料検査を提供している事業者の一覧</w:t>
      </w:r>
      <w:r w:rsidR="00E7414C">
        <w:rPr>
          <w:rStyle w:val="markedcontent"/>
          <w:rFonts w:ascii="BIZ UDPゴシック" w:eastAsia="BIZ UDPゴシック" w:hAnsi="BIZ UDPゴシック" w:cs="Arial" w:hint="eastAsia"/>
          <w:sz w:val="28"/>
          <w:szCs w:val="32"/>
        </w:rPr>
        <w:t xml:space="preserve">　</w:t>
      </w:r>
      <w:r w:rsidR="00380ED8">
        <w:br/>
      </w:r>
      <w:hyperlink r:id="rId7" w:anchor="/" w:history="1">
        <w:r w:rsidR="00E7414C" w:rsidRPr="00AD187F">
          <w:rPr>
            <w:rStyle w:val="a4"/>
            <w:rFonts w:ascii="Arial" w:hAnsi="Arial" w:cs="Arial"/>
            <w:sz w:val="24"/>
            <w:szCs w:val="28"/>
          </w:rPr>
          <w:t>https://pref-osaka.viewer.kintoneapp.com/public/0ea753fc65f8f3d36bd2569b44734e71#/</w:t>
        </w:r>
      </w:hyperlink>
    </w:p>
    <w:p w14:paraId="090E8557" w14:textId="77777777" w:rsidR="006D5740" w:rsidRPr="005A6FF5" w:rsidRDefault="00380ED8" w:rsidP="003902EB">
      <w:pPr>
        <w:pStyle w:val="a3"/>
        <w:ind w:leftChars="-207" w:left="160" w:hangingChars="372" w:hanging="595"/>
        <w:rPr>
          <w:rFonts w:ascii="BIZ UDPゴシック" w:eastAsia="BIZ UDPゴシック" w:hAnsi="BIZ UDPゴシック"/>
        </w:rPr>
      </w:pPr>
      <w:r w:rsidRPr="00C57D7A">
        <w:rPr>
          <w:sz w:val="16"/>
          <w:szCs w:val="16"/>
        </w:rPr>
        <w:br/>
      </w:r>
      <w:r w:rsidR="003902EB">
        <w:rPr>
          <w:rStyle w:val="markedcontent"/>
          <w:rFonts w:ascii="BIZ UDPゴシック" w:eastAsia="BIZ UDPゴシック" w:hAnsi="BIZ UDPゴシック" w:cs="Arial"/>
          <w:sz w:val="28"/>
          <w:szCs w:val="32"/>
        </w:rPr>
        <w:t xml:space="preserve">◇ </w:t>
      </w:r>
      <w:r w:rsidR="006D5740" w:rsidRPr="005A6FF5">
        <w:rPr>
          <w:rStyle w:val="markedcontent"/>
          <w:rFonts w:ascii="BIZ UDPゴシック" w:eastAsia="BIZ UDPゴシック" w:hAnsi="BIZ UDPゴシック" w:cs="Arial"/>
          <w:sz w:val="28"/>
          <w:szCs w:val="32"/>
        </w:rPr>
        <w:t>無料検査</w:t>
      </w:r>
      <w:r w:rsidR="006D5740" w:rsidRPr="005A6FF5">
        <w:rPr>
          <w:rStyle w:val="markedcontent"/>
          <w:rFonts w:ascii="BIZ UDPゴシック" w:eastAsia="BIZ UDPゴシック" w:hAnsi="BIZ UDPゴシック" w:cs="Arial" w:hint="eastAsia"/>
          <w:sz w:val="28"/>
          <w:szCs w:val="32"/>
        </w:rPr>
        <w:t>とは</w:t>
      </w:r>
    </w:p>
    <w:p w14:paraId="0D1E1DAB" w14:textId="77777777" w:rsidR="00380ED8" w:rsidRDefault="00D5624C" w:rsidP="00380ED8">
      <w:pPr>
        <w:pStyle w:val="a3"/>
        <w:ind w:leftChars="0" w:left="720"/>
        <w:rPr>
          <w:rStyle w:val="markedcontent"/>
          <w:rFonts w:ascii="Arial" w:hAnsi="Arial" w:cs="Arial"/>
          <w:sz w:val="28"/>
          <w:szCs w:val="28"/>
        </w:rPr>
      </w:pPr>
      <w:hyperlink r:id="rId8" w:anchor="mokuji3" w:history="1">
        <w:hyperlink r:id="rId9" w:anchor="mokuji3" w:history="1">
          <w:r w:rsidR="0013275B" w:rsidRPr="00BE680A">
            <w:rPr>
              <w:rStyle w:val="a4"/>
              <w:rFonts w:ascii="Arial" w:hAnsi="Arial" w:cs="Arial"/>
              <w:sz w:val="24"/>
              <w:szCs w:val="28"/>
            </w:rPr>
            <w:t>https://www.pref.osaka.lg.jp/kansenshokikaku/kensataisei/muryoukensa.html#mokuji3</w:t>
          </w:r>
        </w:hyperlink>
      </w:hyperlink>
    </w:p>
    <w:p w14:paraId="5764F266" w14:textId="5E070CA7" w:rsidR="00380ED8" w:rsidRPr="008E70B9" w:rsidRDefault="008E70B9" w:rsidP="00380ED8">
      <w:pPr>
        <w:pStyle w:val="a3"/>
        <w:ind w:leftChars="0" w:left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F8D5EA" wp14:editId="51F1E15D">
                <wp:simplePos x="0" y="0"/>
                <wp:positionH relativeFrom="column">
                  <wp:posOffset>-74428</wp:posOffset>
                </wp:positionH>
                <wp:positionV relativeFrom="paragraph">
                  <wp:posOffset>147172</wp:posOffset>
                </wp:positionV>
                <wp:extent cx="6719245" cy="733425"/>
                <wp:effectExtent l="0" t="0" r="2476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245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0ACE33" id="角丸四角形 2" o:spid="_x0000_s1026" style="position:absolute;left:0;text-align:left;margin-left:-5.85pt;margin-top:11.6pt;width:529.05pt;height:57.7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" fillcolor="#4472c4 [3204]" strokecolor="#4472c4 [3204]" strokeweight="1pt">
                <v:fill opacity="6682f"/>
                <v:stroke joinstyle="miter"/>
              </v:roundrect>
            </w:pict>
          </mc:Fallback>
        </mc:AlternateContent>
      </w:r>
    </w:p>
    <w:p w14:paraId="56B4259E" w14:textId="24B8AA5C" w:rsidR="004E2BBE" w:rsidRPr="001C376A" w:rsidRDefault="001C376A" w:rsidP="001C376A">
      <w:pPr>
        <w:ind w:firstLineChars="50" w:firstLine="140"/>
        <w:rPr>
          <w:rFonts w:ascii="BIZ UDPゴシック" w:eastAsia="BIZ UDPゴシック" w:hAnsi="BIZ UDPゴシック"/>
          <w:b/>
          <w:color w:val="00B050"/>
          <w:sz w:val="28"/>
          <w:szCs w:val="36"/>
        </w:rPr>
      </w:pPr>
      <w:r>
        <w:rPr>
          <w:rFonts w:ascii="BIZ UDPゴシック" w:eastAsia="BIZ UDPゴシック" w:hAnsi="BIZ UDPゴシック" w:hint="eastAsia"/>
          <w:b/>
          <w:color w:val="00B050"/>
          <w:sz w:val="28"/>
          <w:szCs w:val="36"/>
        </w:rPr>
        <w:t>2</w:t>
      </w:r>
      <w:r>
        <w:rPr>
          <w:rFonts w:ascii="BIZ UDPゴシック" w:eastAsia="BIZ UDPゴシック" w:hAnsi="BIZ UDPゴシック"/>
          <w:b/>
          <w:color w:val="00B050"/>
          <w:sz w:val="28"/>
          <w:szCs w:val="36"/>
        </w:rPr>
        <w:t xml:space="preserve">. </w:t>
      </w:r>
      <w:r w:rsidR="004E2BBE" w:rsidRPr="001C376A">
        <w:rPr>
          <w:rFonts w:ascii="BIZ UDPゴシック" w:eastAsia="BIZ UDPゴシック" w:hAnsi="BIZ UDPゴシック" w:hint="eastAsia"/>
          <w:b/>
          <w:color w:val="00B050"/>
          <w:sz w:val="28"/>
          <w:szCs w:val="36"/>
        </w:rPr>
        <w:t>抗原検査キットの</w:t>
      </w:r>
      <w:r w:rsidR="0013275B" w:rsidRPr="001C376A">
        <w:rPr>
          <w:rFonts w:ascii="BIZ UDPゴシック" w:eastAsia="BIZ UDPゴシック" w:hAnsi="BIZ UDPゴシック" w:hint="eastAsia"/>
          <w:b/>
          <w:color w:val="00B050"/>
          <w:sz w:val="28"/>
          <w:szCs w:val="36"/>
        </w:rPr>
        <w:t>無償</w:t>
      </w:r>
      <w:r w:rsidR="004E2BBE" w:rsidRPr="001C376A">
        <w:rPr>
          <w:rFonts w:ascii="BIZ UDPゴシック" w:eastAsia="BIZ UDPゴシック" w:hAnsi="BIZ UDPゴシック" w:hint="eastAsia"/>
          <w:b/>
          <w:color w:val="00B050"/>
          <w:sz w:val="28"/>
          <w:szCs w:val="36"/>
        </w:rPr>
        <w:t>配布</w:t>
      </w:r>
      <w:r w:rsidR="00D84383" w:rsidRPr="001C376A">
        <w:rPr>
          <w:rStyle w:val="a4"/>
          <w:rFonts w:ascii="BIZ UDPゴシック" w:eastAsia="BIZ UDPゴシック" w:hAnsi="BIZ UDPゴシック" w:cs="Arial" w:hint="eastAsia"/>
          <w:b/>
          <w:color w:val="00B050"/>
          <w:sz w:val="28"/>
          <w:szCs w:val="28"/>
          <w:u w:val="none"/>
        </w:rPr>
        <w:t>（完全予約制）</w:t>
      </w:r>
    </w:p>
    <w:p w14:paraId="5814142F" w14:textId="5554E421" w:rsidR="005A6FF5" w:rsidRDefault="00B656DC" w:rsidP="00AE4EE9">
      <w:pPr>
        <w:pStyle w:val="a3"/>
        <w:ind w:leftChars="0" w:left="720"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症状が</w:t>
      </w:r>
      <w:r w:rsidR="005A6FF5">
        <w:rPr>
          <w:rFonts w:ascii="BIZ UDPゴシック" w:eastAsia="BIZ UDPゴシック" w:hAnsi="BIZ UDPゴシック" w:hint="eastAsia"/>
          <w:sz w:val="24"/>
          <w:szCs w:val="28"/>
        </w:rPr>
        <w:t>軽い</w:t>
      </w:r>
      <w:r>
        <w:rPr>
          <w:rFonts w:ascii="BIZ UDPゴシック" w:eastAsia="BIZ UDPゴシック" w:hAnsi="BIZ UDPゴシック" w:hint="eastAsia"/>
          <w:sz w:val="24"/>
          <w:szCs w:val="28"/>
        </w:rPr>
        <w:t>（発熱・咳等）</w:t>
      </w:r>
      <w:r w:rsidR="009073B4" w:rsidRPr="005A6FF5">
        <w:rPr>
          <w:rFonts w:ascii="BIZ UDPゴシック" w:eastAsia="BIZ UDPゴシック" w:hAnsi="BIZ UDPゴシック" w:hint="eastAsia"/>
          <w:sz w:val="24"/>
          <w:szCs w:val="28"/>
        </w:rPr>
        <w:t>方</w:t>
      </w:r>
      <w:r w:rsidR="005A6FF5">
        <w:rPr>
          <w:rFonts w:ascii="BIZ UDPゴシック" w:eastAsia="BIZ UDPゴシック" w:hAnsi="BIZ UDPゴシック" w:hint="eastAsia"/>
          <w:sz w:val="24"/>
          <w:szCs w:val="28"/>
        </w:rPr>
        <w:t>に</w:t>
      </w:r>
      <w:r w:rsidR="009073B4" w:rsidRPr="005A6FF5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A003EA" w:rsidRPr="005A6FF5">
        <w:rPr>
          <w:rFonts w:ascii="BIZ UDPゴシック" w:eastAsia="BIZ UDPゴシック" w:hAnsi="BIZ UDPゴシック" w:hint="eastAsia"/>
          <w:sz w:val="24"/>
          <w:szCs w:val="28"/>
        </w:rPr>
        <w:t>ご自身で</w:t>
      </w:r>
      <w:r w:rsidR="009073B4" w:rsidRPr="005A6FF5">
        <w:rPr>
          <w:rFonts w:ascii="BIZ UDPゴシック" w:eastAsia="BIZ UDPゴシック" w:hAnsi="BIZ UDPゴシック" w:hint="eastAsia"/>
          <w:sz w:val="24"/>
          <w:szCs w:val="28"/>
        </w:rPr>
        <w:t>コロナの感染を判定</w:t>
      </w:r>
      <w:r w:rsidR="00A003EA" w:rsidRPr="005A6FF5">
        <w:rPr>
          <w:rFonts w:ascii="BIZ UDPゴシック" w:eastAsia="BIZ UDPゴシック" w:hAnsi="BIZ UDPゴシック" w:hint="eastAsia"/>
          <w:sz w:val="24"/>
          <w:szCs w:val="28"/>
        </w:rPr>
        <w:t>していただくため</w:t>
      </w:r>
      <w:r w:rsidR="009073B4" w:rsidRPr="005A6FF5">
        <w:rPr>
          <w:rFonts w:ascii="BIZ UDPゴシック" w:eastAsia="BIZ UDPゴシック" w:hAnsi="BIZ UDPゴシック" w:hint="eastAsia"/>
          <w:sz w:val="24"/>
          <w:szCs w:val="28"/>
        </w:rPr>
        <w:t>、</w:t>
      </w:r>
    </w:p>
    <w:p w14:paraId="15573D99" w14:textId="57A1BD63" w:rsidR="0010741B" w:rsidRPr="005A6FF5" w:rsidRDefault="009073B4" w:rsidP="005A6FF5">
      <w:pPr>
        <w:ind w:firstLineChars="300" w:firstLine="720"/>
        <w:rPr>
          <w:rFonts w:ascii="BIZ UDPゴシック" w:eastAsia="BIZ UDPゴシック" w:hAnsi="BIZ UDPゴシック"/>
          <w:sz w:val="24"/>
          <w:szCs w:val="28"/>
        </w:rPr>
      </w:pPr>
      <w:r w:rsidRPr="005A6FF5">
        <w:rPr>
          <w:rFonts w:ascii="BIZ UDPゴシック" w:eastAsia="BIZ UDPゴシック" w:hAnsi="BIZ UDPゴシック" w:hint="eastAsia"/>
          <w:sz w:val="24"/>
          <w:szCs w:val="28"/>
        </w:rPr>
        <w:t>抗原検査キットを</w:t>
      </w:r>
      <w:r w:rsidR="00B656DC">
        <w:rPr>
          <w:rFonts w:ascii="BIZ UDPゴシック" w:eastAsia="BIZ UDPゴシック" w:hAnsi="BIZ UDPゴシック" w:hint="eastAsia"/>
          <w:sz w:val="24"/>
          <w:szCs w:val="28"/>
        </w:rPr>
        <w:t>無償</w:t>
      </w:r>
      <w:r w:rsidRPr="005A6FF5">
        <w:rPr>
          <w:rFonts w:ascii="BIZ UDPゴシック" w:eastAsia="BIZ UDPゴシック" w:hAnsi="BIZ UDPゴシック" w:hint="eastAsia"/>
          <w:sz w:val="24"/>
          <w:szCs w:val="28"/>
        </w:rPr>
        <w:t>で配布しています。</w:t>
      </w:r>
    </w:p>
    <w:p w14:paraId="4EE2C6FC" w14:textId="77777777" w:rsidR="00C60631" w:rsidRDefault="00C60631" w:rsidP="00FE2471">
      <w:pPr>
        <w:ind w:left="720"/>
        <w:rPr>
          <w:rStyle w:val="markedcontent"/>
          <w:rFonts w:ascii="ＭＳ Ｐゴシック" w:eastAsia="ＭＳ Ｐゴシック" w:hAnsi="ＭＳ Ｐゴシック" w:cs="ＭＳ 明朝"/>
          <w:sz w:val="24"/>
          <w:szCs w:val="24"/>
        </w:rPr>
      </w:pPr>
    </w:p>
    <w:p w14:paraId="6CF8986C" w14:textId="77777777" w:rsidR="00A94D9F" w:rsidRPr="005A6FF5" w:rsidRDefault="00FE2471" w:rsidP="00093733">
      <w:pPr>
        <w:ind w:left="720"/>
        <w:rPr>
          <w:rStyle w:val="markedcontent"/>
          <w:rFonts w:ascii="BIZ UDPゴシック" w:eastAsia="BIZ UDPゴシック" w:hAnsi="BIZ UDPゴシック" w:cs="ＭＳ 明朝"/>
          <w:b/>
          <w:bCs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配布対象者</w:t>
      </w:r>
      <w:r w:rsidR="00093733" w:rsidRPr="005A6FF5">
        <w:rPr>
          <w:rStyle w:val="markedcontent"/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 xml:space="preserve">　：　</w:t>
      </w:r>
      <w:r w:rsidR="00151CDB" w:rsidRPr="005A6FF5">
        <w:rPr>
          <w:rStyle w:val="markedcontent"/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次の①～④のすべてに</w:t>
      </w:r>
      <w:r w:rsidR="00A94D9F" w:rsidRPr="005A6FF5">
        <w:rPr>
          <w:rStyle w:val="markedcontent"/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該当する方</w:t>
      </w:r>
    </w:p>
    <w:p w14:paraId="17FC5023" w14:textId="48DD5277" w:rsidR="00151CDB" w:rsidRPr="005A6FF5" w:rsidRDefault="00151CDB" w:rsidP="00852177">
      <w:pPr>
        <w:pStyle w:val="a3"/>
        <w:numPr>
          <w:ilvl w:val="0"/>
          <w:numId w:val="3"/>
        </w:numPr>
        <w:ind w:leftChars="0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府内在住の</w:t>
      </w:r>
      <w:r w:rsidR="005C7BD1"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１２</w:t>
      </w: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歳から４９歳</w:t>
      </w:r>
    </w:p>
    <w:p w14:paraId="459B0D94" w14:textId="6E54CDC0" w:rsidR="00852177" w:rsidRPr="005A6FF5" w:rsidRDefault="00151CDB" w:rsidP="00852177">
      <w:pPr>
        <w:pStyle w:val="a3"/>
        <w:numPr>
          <w:ilvl w:val="0"/>
          <w:numId w:val="3"/>
        </w:numPr>
        <w:ind w:leftChars="0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症状が軽い</w:t>
      </w:r>
      <w:r w:rsidR="00B656DC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（</w:t>
      </w:r>
      <w:r w:rsidR="00B656DC"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発熱・咳等</w:t>
      </w:r>
      <w:r w:rsidR="00B656DC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）</w:t>
      </w:r>
    </w:p>
    <w:p w14:paraId="6864CFD0" w14:textId="77777777" w:rsidR="00151CDB" w:rsidRPr="005A6FF5" w:rsidRDefault="00151CDB" w:rsidP="00852177">
      <w:pPr>
        <w:pStyle w:val="a3"/>
        <w:numPr>
          <w:ilvl w:val="0"/>
          <w:numId w:val="3"/>
        </w:numPr>
        <w:ind w:leftChars="0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重症化リスク</w:t>
      </w:r>
      <w:r w:rsidR="00852177"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因子</w:t>
      </w: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に該当する基礎疾患</w:t>
      </w:r>
      <w:r w:rsidR="00852177"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等</w:t>
      </w: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がない</w:t>
      </w:r>
    </w:p>
    <w:p w14:paraId="7E8551B9" w14:textId="77777777" w:rsidR="00471577" w:rsidRPr="005A6FF5" w:rsidRDefault="00471577" w:rsidP="00471577">
      <w:pPr>
        <w:pStyle w:val="a3"/>
        <w:numPr>
          <w:ilvl w:val="0"/>
          <w:numId w:val="3"/>
        </w:numPr>
        <w:ind w:leftChars="0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妊娠していない</w:t>
      </w:r>
    </w:p>
    <w:p w14:paraId="5B9D2D60" w14:textId="77777777" w:rsidR="00C33BD7" w:rsidRPr="005A6FF5" w:rsidRDefault="00151CDB" w:rsidP="004E2BBE">
      <w:pPr>
        <w:ind w:leftChars="343" w:left="2160" w:hangingChars="600" w:hanging="1440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="008322D4"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="00852177"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【重症化リスク因子】</w:t>
      </w:r>
    </w:p>
    <w:p w14:paraId="37E2AFCA" w14:textId="77777777" w:rsidR="00C33BD7" w:rsidRPr="005A6FF5" w:rsidRDefault="00151CDB" w:rsidP="005A6FF5">
      <w:pPr>
        <w:ind w:leftChars="643" w:left="2070" w:hangingChars="300" w:hanging="720"/>
        <w:jc w:val="left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肥満（</w:t>
      </w:r>
      <w:r w:rsidRPr="005A6FF5"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  <w:t>BMI30</w:t>
      </w:r>
      <w:r w:rsidR="008322D4" w:rsidRPr="005A6FF5"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  <w:t>以上）、慢性腎臓病、糖尿</w:t>
      </w:r>
      <w:r w:rsidRPr="005A6FF5"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  <w:t>病、心血管疾患、</w:t>
      </w: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脳血管疾患、高血圧、</w:t>
      </w:r>
    </w:p>
    <w:p w14:paraId="0E7EB226" w14:textId="74B0F9F9" w:rsidR="00B06965" w:rsidRPr="005A6FF5" w:rsidRDefault="00151CDB" w:rsidP="00C33BD7">
      <w:pPr>
        <w:ind w:leftChars="643" w:left="2070" w:hangingChars="300" w:hanging="720"/>
        <w:jc w:val="left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慢性呼吸器疾患（ＣＯ</w:t>
      </w:r>
      <w:r w:rsidRPr="005A6FF5"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  <w:t>P</w:t>
      </w:r>
      <w:r w:rsidR="00852177" w:rsidRPr="005A6FF5"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  <w:t>Ｄ</w:t>
      </w:r>
      <w:r w:rsidR="00101861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等</w:t>
      </w:r>
      <w:r w:rsidR="00852177" w:rsidRPr="005A6FF5"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  <w:t>）</w:t>
      </w:r>
      <w:r w:rsidR="003053B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、</w:t>
      </w:r>
      <w:r w:rsidRPr="005A6FF5"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  <w:t>免疫</w:t>
      </w: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抑制剤や抗がん剤等を用いている等</w:t>
      </w:r>
    </w:p>
    <w:p w14:paraId="2D852682" w14:textId="77777777" w:rsidR="008322D4" w:rsidRPr="005A6FF5" w:rsidRDefault="00D27DF6" w:rsidP="00471577">
      <w:pPr>
        <w:ind w:firstLineChars="600" w:firstLine="1440"/>
        <w:rPr>
          <w:rStyle w:val="markedcontent"/>
          <w:rFonts w:ascii="BIZ UDPゴシック" w:eastAsia="BIZ UDPゴシック" w:hAnsi="BIZ UDPゴシック" w:cs="ＭＳ 明朝"/>
          <w:sz w:val="24"/>
          <w:szCs w:val="24"/>
        </w:rPr>
      </w:pP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（詳しくは薬局</w:t>
      </w:r>
      <w:r w:rsidR="00C33BD7"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に</w:t>
      </w:r>
      <w:r w:rsidRPr="005A6FF5">
        <w:rPr>
          <w:rStyle w:val="markedcontent"/>
          <w:rFonts w:ascii="BIZ UDPゴシック" w:eastAsia="BIZ UDPゴシック" w:hAnsi="BIZ UDPゴシック" w:cs="ＭＳ 明朝" w:hint="eastAsia"/>
          <w:sz w:val="24"/>
          <w:szCs w:val="24"/>
        </w:rPr>
        <w:t>お尋ねください。）</w:t>
      </w:r>
    </w:p>
    <w:p w14:paraId="682326BC" w14:textId="77777777" w:rsidR="00C33BD7" w:rsidRPr="004E2BBE" w:rsidRDefault="00C33BD7" w:rsidP="00B1735B">
      <w:pPr>
        <w:ind w:leftChars="443" w:left="1170" w:hangingChars="100" w:hanging="240"/>
        <w:rPr>
          <w:rStyle w:val="markedcontent"/>
          <w:rFonts w:ascii="ＭＳ Ｐゴシック" w:eastAsia="ＭＳ Ｐゴシック" w:hAnsi="ＭＳ Ｐゴシック" w:cs="ＭＳ 明朝"/>
          <w:sz w:val="24"/>
          <w:szCs w:val="24"/>
        </w:rPr>
      </w:pPr>
    </w:p>
    <w:p w14:paraId="2791EE83" w14:textId="61A06F11" w:rsidR="009073B4" w:rsidRDefault="003902EB" w:rsidP="00E7414C">
      <w:pPr>
        <w:ind w:leftChars="61" w:left="688" w:hangingChars="200" w:hanging="560"/>
        <w:rPr>
          <w:rStyle w:val="a4"/>
          <w:rFonts w:ascii="Arial" w:hAnsi="Arial" w:cs="Arial"/>
          <w:sz w:val="28"/>
          <w:szCs w:val="28"/>
        </w:rPr>
      </w:pPr>
      <w:r>
        <w:rPr>
          <w:rStyle w:val="markedcontent"/>
          <w:rFonts w:ascii="BIZ UDPゴシック" w:eastAsia="BIZ UDPゴシック" w:hAnsi="BIZ UDPゴシック" w:cs="Arial"/>
          <w:sz w:val="28"/>
          <w:szCs w:val="32"/>
        </w:rPr>
        <w:t xml:space="preserve">◇ </w:t>
      </w:r>
      <w:r w:rsidR="00380ED8" w:rsidRPr="005A6FF5">
        <w:rPr>
          <w:rStyle w:val="markedcontent"/>
          <w:rFonts w:ascii="BIZ UDPゴシック" w:eastAsia="BIZ UDPゴシック" w:hAnsi="BIZ UDPゴシック" w:cs="Arial"/>
          <w:sz w:val="28"/>
          <w:szCs w:val="32"/>
        </w:rPr>
        <w:t>無償配布協力薬局公表一覧</w:t>
      </w:r>
      <w:r w:rsidR="00380ED8" w:rsidRPr="00142218">
        <w:rPr>
          <w:rFonts w:ascii="ＭＳ Ｐゴシック" w:eastAsia="ＭＳ Ｐゴシック" w:hAnsi="ＭＳ Ｐゴシック"/>
          <w:b/>
        </w:rPr>
        <w:br/>
      </w:r>
      <w:hyperlink r:id="rId10" w:history="1">
        <w:r w:rsidR="00E7414C" w:rsidRPr="00AD187F">
          <w:rPr>
            <w:rStyle w:val="a4"/>
            <w:rFonts w:ascii="Arial" w:hAnsi="Arial" w:cs="Arial"/>
            <w:sz w:val="28"/>
            <w:szCs w:val="28"/>
          </w:rPr>
          <w:t>https://www.pref.osaka.lg.jp/kansenshokikaku/kensataisei/kougen-keisyo.html</w:t>
        </w:r>
      </w:hyperlink>
    </w:p>
    <w:p w14:paraId="2477E6DE" w14:textId="77777777" w:rsidR="005A6FF5" w:rsidRPr="00AE4EE9" w:rsidRDefault="003902EB" w:rsidP="00AE4EE9">
      <w:pPr>
        <w:ind w:leftChars="200" w:left="700" w:hangingChars="100" w:hanging="280"/>
        <w:rPr>
          <w:rStyle w:val="a4"/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noProof/>
          <w:color w:val="0563C1" w:themeColor="hyperlink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F67BB1" wp14:editId="33A57C32">
                <wp:simplePos x="0" y="0"/>
                <wp:positionH relativeFrom="column">
                  <wp:posOffset>-127591</wp:posOffset>
                </wp:positionH>
                <wp:positionV relativeFrom="paragraph">
                  <wp:posOffset>110431</wp:posOffset>
                </wp:positionV>
                <wp:extent cx="6772408" cy="795773"/>
                <wp:effectExtent l="0" t="0" r="28575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408" cy="79577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D6ECF" id="角丸四角形 3" o:spid="_x0000_s1026" style="position:absolute;left:0;text-align:left;margin-left:-10.05pt;margin-top:8.7pt;width:533.25pt;height:6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" fillcolor="#4472c4 [3204]" strokecolor="#4472c4 [3204]" strokeweight="1pt">
                <v:fill opacity="7967f"/>
                <v:stroke joinstyle="miter"/>
              </v:roundrect>
            </w:pict>
          </mc:Fallback>
        </mc:AlternateContent>
      </w:r>
    </w:p>
    <w:p w14:paraId="26E08CDF" w14:textId="3A6A8D3A" w:rsidR="005A6FF5" w:rsidRPr="001C376A" w:rsidRDefault="001C376A" w:rsidP="001C376A">
      <w:pPr>
        <w:rPr>
          <w:rStyle w:val="a4"/>
          <w:rFonts w:ascii="BIZ UDPゴシック" w:eastAsia="BIZ UDPゴシック" w:hAnsi="BIZ UDPゴシック" w:cs="Arial"/>
          <w:b/>
          <w:color w:val="auto"/>
          <w:sz w:val="24"/>
          <w:szCs w:val="28"/>
          <w:u w:val="none"/>
        </w:rPr>
      </w:pPr>
      <w:r>
        <w:rPr>
          <w:rStyle w:val="a4"/>
          <w:rFonts w:ascii="BIZ UDPゴシック" w:eastAsia="BIZ UDPゴシック" w:hAnsi="BIZ UDPゴシック" w:cs="Arial" w:hint="eastAsia"/>
          <w:b/>
          <w:color w:val="00B050"/>
          <w:sz w:val="28"/>
          <w:szCs w:val="28"/>
          <w:u w:val="none"/>
        </w:rPr>
        <w:t>3</w:t>
      </w:r>
      <w:r>
        <w:rPr>
          <w:rStyle w:val="a4"/>
          <w:rFonts w:ascii="BIZ UDPゴシック" w:eastAsia="BIZ UDPゴシック" w:hAnsi="BIZ UDPゴシック" w:cs="Arial"/>
          <w:b/>
          <w:color w:val="00B050"/>
          <w:sz w:val="28"/>
          <w:szCs w:val="28"/>
          <w:u w:val="none"/>
        </w:rPr>
        <w:t xml:space="preserve">. </w:t>
      </w:r>
      <w:r w:rsidR="005A6FF5" w:rsidRPr="001C376A">
        <w:rPr>
          <w:rStyle w:val="a4"/>
          <w:rFonts w:ascii="BIZ UDPゴシック" w:eastAsia="BIZ UDPゴシック" w:hAnsi="BIZ UDPゴシック" w:cs="Arial" w:hint="eastAsia"/>
          <w:b/>
          <w:color w:val="00B050"/>
          <w:sz w:val="28"/>
          <w:szCs w:val="28"/>
          <w:u w:val="none"/>
        </w:rPr>
        <w:t>若年軽症者の方へ</w:t>
      </w:r>
      <w:r w:rsidR="003902EB" w:rsidRPr="001C376A">
        <w:rPr>
          <w:rStyle w:val="a4"/>
          <w:rFonts w:ascii="BIZ UDPゴシック" w:eastAsia="BIZ UDPゴシック" w:hAnsi="BIZ UDPゴシック" w:cs="Arial" w:hint="eastAsia"/>
          <w:b/>
          <w:color w:val="00B050"/>
          <w:sz w:val="28"/>
          <w:szCs w:val="28"/>
          <w:u w:val="none"/>
        </w:rPr>
        <w:t>の</w:t>
      </w:r>
      <w:r w:rsidR="005A6FF5" w:rsidRPr="001C376A">
        <w:rPr>
          <w:rStyle w:val="a4"/>
          <w:rFonts w:ascii="BIZ UDPゴシック" w:eastAsia="BIZ UDPゴシック" w:hAnsi="BIZ UDPゴシック" w:cs="Arial" w:hint="eastAsia"/>
          <w:b/>
          <w:color w:val="00B050"/>
          <w:sz w:val="28"/>
          <w:szCs w:val="28"/>
          <w:u w:val="none"/>
        </w:rPr>
        <w:t>無料検査</w:t>
      </w:r>
      <w:r w:rsidR="00D14CE5" w:rsidRPr="001C376A">
        <w:rPr>
          <w:rStyle w:val="a4"/>
          <w:rFonts w:ascii="BIZ UDPゴシック" w:eastAsia="BIZ UDPゴシック" w:hAnsi="BIZ UDPゴシック" w:cs="Arial" w:hint="eastAsia"/>
          <w:b/>
          <w:color w:val="00B050"/>
          <w:sz w:val="28"/>
          <w:szCs w:val="28"/>
          <w:u w:val="none"/>
        </w:rPr>
        <w:t>（完全予約制）</w:t>
      </w:r>
    </w:p>
    <w:p w14:paraId="75A906F7" w14:textId="77777777" w:rsidR="008E70B9" w:rsidRDefault="00D14CE5" w:rsidP="003902EB">
      <w:pPr>
        <w:ind w:firstLineChars="400" w:firstLine="960"/>
        <w:rPr>
          <w:rStyle w:val="a4"/>
          <w:rFonts w:ascii="BIZ UDPゴシック" w:eastAsia="BIZ UDPゴシック" w:hAnsi="BIZ UDPゴシック" w:cs="Arial"/>
          <w:color w:val="auto"/>
          <w:sz w:val="24"/>
          <w:szCs w:val="28"/>
          <w:u w:val="none"/>
        </w:rPr>
      </w:pPr>
      <w:r w:rsidRPr="003902EB">
        <w:rPr>
          <w:rStyle w:val="a4"/>
          <w:rFonts w:ascii="BIZ UDPゴシック" w:eastAsia="BIZ UDPゴシック" w:hAnsi="BIZ UDPゴシック" w:cs="Arial" w:hint="eastAsia"/>
          <w:color w:val="auto"/>
          <w:sz w:val="24"/>
          <w:szCs w:val="28"/>
          <w:u w:val="none"/>
        </w:rPr>
        <w:t>その場で検査していただける検査センターを設置しています。</w:t>
      </w:r>
    </w:p>
    <w:p w14:paraId="0F88FFA9" w14:textId="0D2C9FE3" w:rsidR="00D14CE5" w:rsidRDefault="008E70B9" w:rsidP="003902EB">
      <w:pPr>
        <w:ind w:firstLineChars="400" w:firstLine="960"/>
        <w:rPr>
          <w:rStyle w:val="a4"/>
          <w:rFonts w:ascii="BIZ UDPゴシック" w:eastAsia="BIZ UDPゴシック" w:hAnsi="BIZ UDPゴシック" w:cs="Arial"/>
          <w:color w:val="auto"/>
          <w:sz w:val="24"/>
          <w:szCs w:val="28"/>
          <w:u w:val="none"/>
        </w:rPr>
      </w:pPr>
      <w:r>
        <w:rPr>
          <w:rStyle w:val="a4"/>
          <w:rFonts w:ascii="BIZ UDPゴシック" w:eastAsia="BIZ UDPゴシック" w:hAnsi="BIZ UDPゴシック" w:cs="Arial" w:hint="eastAsia"/>
          <w:color w:val="auto"/>
          <w:sz w:val="24"/>
          <w:szCs w:val="28"/>
          <w:u w:val="none"/>
        </w:rPr>
        <w:t>対象者：次のすべてに該当</w:t>
      </w:r>
      <w:r w:rsidR="00CD7842">
        <w:rPr>
          <w:rStyle w:val="a4"/>
          <w:rFonts w:ascii="BIZ UDPゴシック" w:eastAsia="BIZ UDPゴシック" w:hAnsi="BIZ UDPゴシック" w:cs="Arial" w:hint="eastAsia"/>
          <w:color w:val="auto"/>
          <w:sz w:val="24"/>
          <w:szCs w:val="28"/>
          <w:u w:val="none"/>
        </w:rPr>
        <w:t>する</w:t>
      </w:r>
      <w:r>
        <w:rPr>
          <w:rStyle w:val="a4"/>
          <w:rFonts w:ascii="BIZ UDPゴシック" w:eastAsia="BIZ UDPゴシック" w:hAnsi="BIZ UDPゴシック" w:cs="Arial" w:hint="eastAsia"/>
          <w:color w:val="auto"/>
          <w:sz w:val="24"/>
          <w:szCs w:val="28"/>
          <w:u w:val="none"/>
        </w:rPr>
        <w:t>方　①府内在住の20歳から49歳、上記の②～④</w:t>
      </w:r>
    </w:p>
    <w:p w14:paraId="15C4B629" w14:textId="77777777" w:rsidR="00D14CE5" w:rsidRPr="008E70B9" w:rsidRDefault="00D14CE5" w:rsidP="008E70B9">
      <w:pPr>
        <w:rPr>
          <w:rStyle w:val="a4"/>
          <w:rFonts w:ascii="BIZ UDPゴシック" w:eastAsia="BIZ UDPゴシック" w:hAnsi="BIZ UDPゴシック" w:cs="Arial"/>
          <w:color w:val="auto"/>
          <w:sz w:val="24"/>
          <w:szCs w:val="28"/>
          <w:u w:val="none"/>
        </w:rPr>
      </w:pPr>
    </w:p>
    <w:p w14:paraId="368D0C7A" w14:textId="0D1D7105" w:rsidR="005A6FF5" w:rsidRPr="00E7414C" w:rsidRDefault="00E7414C" w:rsidP="00E7414C">
      <w:pPr>
        <w:ind w:firstLineChars="50" w:firstLine="140"/>
        <w:rPr>
          <w:rStyle w:val="a4"/>
          <w:rFonts w:ascii="BIZ UDPゴシック" w:eastAsia="BIZ UDPゴシック" w:hAnsi="BIZ UDPゴシック" w:cs="Arial"/>
          <w:color w:val="auto"/>
          <w:sz w:val="28"/>
          <w:szCs w:val="28"/>
          <w:u w:val="none"/>
        </w:rPr>
      </w:pPr>
      <w:r>
        <w:rPr>
          <w:rStyle w:val="markedcontent"/>
          <w:rFonts w:ascii="BIZ UDPゴシック" w:eastAsia="BIZ UDPゴシック" w:hAnsi="BIZ UDPゴシック" w:cs="Arial"/>
          <w:sz w:val="28"/>
          <w:szCs w:val="32"/>
        </w:rPr>
        <w:t xml:space="preserve">◇ </w:t>
      </w:r>
      <w:r w:rsidR="00D14CE5" w:rsidRPr="00E7414C">
        <w:rPr>
          <w:rStyle w:val="a4"/>
          <w:rFonts w:ascii="BIZ UDPゴシック" w:eastAsia="BIZ UDPゴシック" w:hAnsi="BIZ UDPゴシック" w:cs="Arial" w:hint="eastAsia"/>
          <w:color w:val="auto"/>
          <w:sz w:val="28"/>
          <w:szCs w:val="28"/>
          <w:u w:val="none"/>
        </w:rPr>
        <w:t>若年軽症者無料検査センター公表一覧</w:t>
      </w:r>
    </w:p>
    <w:p w14:paraId="4B8A7CD5" w14:textId="6C0430DA" w:rsidR="000747F8" w:rsidRPr="00E8323F" w:rsidRDefault="00D5624C" w:rsidP="00E8323F">
      <w:pPr>
        <w:pStyle w:val="a3"/>
        <w:ind w:leftChars="0" w:left="720"/>
        <w:rPr>
          <w:rStyle w:val="markedcontent"/>
          <w:rFonts w:ascii="Arial" w:hAnsi="Arial" w:cs="Arial"/>
          <w:color w:val="0563C1" w:themeColor="hyperlink"/>
          <w:sz w:val="26"/>
          <w:szCs w:val="26"/>
          <w:u w:val="single"/>
        </w:rPr>
      </w:pPr>
      <w:hyperlink r:id="rId11" w:history="1">
        <w:r w:rsidR="00151550" w:rsidRPr="00151550">
          <w:rPr>
            <w:rStyle w:val="a4"/>
            <w:rFonts w:ascii="Arial" w:hAnsi="Arial" w:cs="Arial"/>
            <w:sz w:val="26"/>
            <w:szCs w:val="26"/>
          </w:rPr>
          <w:t>https://www.https://www.pref.osaka.lg.jp/kansenshokikaku/kensataisei/jyakunen.html</w:t>
        </w:r>
      </w:hyperlink>
    </w:p>
    <w:p w14:paraId="7B6B2635" w14:textId="77777777" w:rsidR="00852177" w:rsidRPr="00AE4EE9" w:rsidRDefault="00446911" w:rsidP="00852177">
      <w:pPr>
        <w:rPr>
          <w:rFonts w:ascii="BIZ UDPゴシック" w:eastAsia="BIZ UDPゴシック" w:hAnsi="BIZ UDPゴシック"/>
          <w:b/>
          <w:sz w:val="44"/>
          <w:szCs w:val="44"/>
        </w:rPr>
      </w:pPr>
      <w:r>
        <w:rPr>
          <w:rFonts w:ascii="BIZ UDPゴシック" w:eastAsia="BIZ UDPゴシック" w:hAnsi="BIZ UDPゴシック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8D296B" wp14:editId="2A911854">
                <wp:simplePos x="0" y="0"/>
                <wp:positionH relativeFrom="column">
                  <wp:posOffset>-116958</wp:posOffset>
                </wp:positionH>
                <wp:positionV relativeFrom="paragraph">
                  <wp:posOffset>243707</wp:posOffset>
                </wp:positionV>
                <wp:extent cx="6846865" cy="839602"/>
                <wp:effectExtent l="0" t="0" r="11430" b="1778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865" cy="83960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72321" id="角丸四角形 4" o:spid="_x0000_s1026" style="position:absolute;left:0;text-align:left;margin-left:-9.2pt;margin-top:19.2pt;width:539.1pt;height:66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" fillcolor="#4472c4 [3204]" strokecolor="#4472c4 [3204]" strokeweight="1pt">
                <v:fill opacity="9766f"/>
                <v:stroke joinstyle="miter"/>
              </v:roundrect>
            </w:pict>
          </mc:Fallback>
        </mc:AlternateContent>
      </w:r>
    </w:p>
    <w:p w14:paraId="58A5AF45" w14:textId="4D89CC2C" w:rsidR="002F4212" w:rsidRPr="001C376A" w:rsidRDefault="001C376A" w:rsidP="001C376A">
      <w:pPr>
        <w:ind w:firstLineChars="50" w:firstLine="140"/>
        <w:rPr>
          <w:rFonts w:ascii="BIZ UDPゴシック" w:eastAsia="BIZ UDPゴシック" w:hAnsi="BIZ UDPゴシック"/>
          <w:b/>
          <w:color w:val="00B050"/>
          <w:sz w:val="28"/>
          <w:szCs w:val="36"/>
        </w:rPr>
      </w:pPr>
      <w:r>
        <w:rPr>
          <w:rFonts w:ascii="BIZ UDPゴシック" w:eastAsia="BIZ UDPゴシック" w:hAnsi="BIZ UDPゴシック" w:hint="eastAsia"/>
          <w:b/>
          <w:color w:val="00B050"/>
          <w:sz w:val="28"/>
          <w:szCs w:val="36"/>
        </w:rPr>
        <w:t>4</w:t>
      </w:r>
      <w:r>
        <w:rPr>
          <w:rFonts w:ascii="BIZ UDPゴシック" w:eastAsia="BIZ UDPゴシック" w:hAnsi="BIZ UDPゴシック"/>
          <w:b/>
          <w:color w:val="00B050"/>
          <w:sz w:val="28"/>
          <w:szCs w:val="36"/>
        </w:rPr>
        <w:t xml:space="preserve">. </w:t>
      </w:r>
      <w:r w:rsidR="0013275B" w:rsidRPr="001C376A">
        <w:rPr>
          <w:rFonts w:ascii="BIZ UDPゴシック" w:eastAsia="BIZ UDPゴシック" w:hAnsi="BIZ UDPゴシック" w:hint="eastAsia"/>
          <w:b/>
          <w:color w:val="00B050"/>
          <w:sz w:val="28"/>
          <w:szCs w:val="36"/>
        </w:rPr>
        <w:t>熱や咳などの症状を改善するお薬の購入</w:t>
      </w:r>
    </w:p>
    <w:p w14:paraId="6741D92F" w14:textId="1A879C75" w:rsidR="008322D4" w:rsidRPr="005A6FF5" w:rsidRDefault="0013275B" w:rsidP="003053B5">
      <w:pPr>
        <w:pStyle w:val="a3"/>
        <w:ind w:leftChars="0" w:left="720"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5A6FF5">
        <w:rPr>
          <w:rFonts w:ascii="BIZ UDPゴシック" w:eastAsia="BIZ UDPゴシック" w:hAnsi="BIZ UDPゴシック" w:hint="eastAsia"/>
          <w:sz w:val="24"/>
          <w:szCs w:val="28"/>
        </w:rPr>
        <w:t>医療機関を受診するまでに、お薬で症状を和らげたい場合、処方</w:t>
      </w:r>
      <w:r w:rsidR="00AF23D7" w:rsidRPr="005A6FF5">
        <w:rPr>
          <w:rFonts w:ascii="BIZ UDPゴシック" w:eastAsia="BIZ UDPゴシック" w:hAnsi="BIZ UDPゴシック" w:hint="eastAsia"/>
          <w:sz w:val="24"/>
          <w:szCs w:val="28"/>
        </w:rPr>
        <w:t>されるお</w:t>
      </w:r>
      <w:r w:rsidRPr="005A6FF5">
        <w:rPr>
          <w:rFonts w:ascii="BIZ UDPゴシック" w:eastAsia="BIZ UDPゴシック" w:hAnsi="BIZ UDPゴシック" w:hint="eastAsia"/>
          <w:sz w:val="24"/>
          <w:szCs w:val="28"/>
        </w:rPr>
        <w:t>薬と同じはたらきのお薬を薬局で購入することができます。</w:t>
      </w:r>
    </w:p>
    <w:p w14:paraId="6435C839" w14:textId="77777777" w:rsidR="00446911" w:rsidRDefault="00446911" w:rsidP="00AE4EE9">
      <w:pPr>
        <w:ind w:firstLineChars="300" w:firstLine="720"/>
        <w:rPr>
          <w:rFonts w:ascii="BIZ UDPゴシック" w:eastAsia="BIZ UDPゴシック" w:hAnsi="BIZ UDPゴシック"/>
          <w:sz w:val="24"/>
          <w:szCs w:val="32"/>
        </w:rPr>
      </w:pPr>
    </w:p>
    <w:p w14:paraId="7E4F1EFA" w14:textId="77D31301" w:rsidR="00AE4EE9" w:rsidRDefault="0013275B" w:rsidP="00AE4EE9">
      <w:pPr>
        <w:ind w:firstLineChars="300" w:firstLine="720"/>
        <w:rPr>
          <w:rFonts w:ascii="BIZ UDPゴシック" w:eastAsia="BIZ UDPゴシック" w:hAnsi="BIZ UDPゴシック"/>
          <w:color w:val="FF0000"/>
          <w:sz w:val="24"/>
          <w:szCs w:val="32"/>
        </w:rPr>
      </w:pPr>
      <w:r w:rsidRPr="00AE4EE9">
        <w:rPr>
          <w:rFonts w:ascii="BIZ UDPゴシック" w:eastAsia="BIZ UDPゴシック" w:hAnsi="BIZ UDPゴシック" w:hint="eastAsia"/>
          <w:sz w:val="24"/>
          <w:szCs w:val="32"/>
        </w:rPr>
        <w:t>購入を希望</w:t>
      </w:r>
      <w:r w:rsidR="005A6FF5" w:rsidRPr="00AE4EE9">
        <w:rPr>
          <w:rFonts w:ascii="BIZ UDPゴシック" w:eastAsia="BIZ UDPゴシック" w:hAnsi="BIZ UDPゴシック" w:hint="eastAsia"/>
          <w:sz w:val="24"/>
          <w:szCs w:val="32"/>
        </w:rPr>
        <w:t>され</w:t>
      </w:r>
      <w:r w:rsidRPr="00AE4EE9">
        <w:rPr>
          <w:rFonts w:ascii="BIZ UDPゴシック" w:eastAsia="BIZ UDPゴシック" w:hAnsi="BIZ UDPゴシック" w:hint="eastAsia"/>
          <w:sz w:val="24"/>
          <w:szCs w:val="32"/>
        </w:rPr>
        <w:t>る場合は、まず</w:t>
      </w:r>
      <w:r w:rsidRPr="00AE4EE9">
        <w:rPr>
          <w:rFonts w:ascii="BIZ UDPゴシック" w:eastAsia="BIZ UDPゴシック" w:hAnsi="BIZ UDPゴシック" w:hint="eastAsia"/>
          <w:color w:val="FF0000"/>
          <w:sz w:val="24"/>
          <w:szCs w:val="32"/>
        </w:rPr>
        <w:t>薬局にお電話で相談してみましょう。</w:t>
      </w:r>
    </w:p>
    <w:p w14:paraId="778CF848" w14:textId="0A715A15" w:rsidR="00E8323F" w:rsidRDefault="00E7414C" w:rsidP="00E7414C">
      <w:pPr>
        <w:ind w:firstLineChars="300" w:firstLine="720"/>
        <w:jc w:val="right"/>
        <w:rPr>
          <w:rFonts w:ascii="BIZ UDPゴシック" w:eastAsia="BIZ UDPゴシック" w:hAnsi="BIZ UDPゴシック"/>
          <w:color w:val="FF0000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令和</w:t>
      </w:r>
      <w:r>
        <w:rPr>
          <w:rFonts w:ascii="BIZ UDPゴシック" w:eastAsia="BIZ UDPゴシック" w:hAnsi="BIZ UDPゴシック"/>
          <w:sz w:val="24"/>
          <w:szCs w:val="32"/>
        </w:rPr>
        <w:t>4</w:t>
      </w:r>
      <w:r>
        <w:rPr>
          <w:rFonts w:ascii="BIZ UDPゴシック" w:eastAsia="BIZ UDPゴシック" w:hAnsi="BIZ UDPゴシック" w:hint="eastAsia"/>
          <w:sz w:val="24"/>
          <w:szCs w:val="32"/>
        </w:rPr>
        <w:t>年８月２</w:t>
      </w:r>
      <w:r w:rsidR="00D5624C">
        <w:rPr>
          <w:rFonts w:ascii="BIZ UDPゴシック" w:eastAsia="BIZ UDPゴシック" w:hAnsi="BIZ UDPゴシック" w:hint="eastAsia"/>
          <w:sz w:val="24"/>
          <w:szCs w:val="32"/>
        </w:rPr>
        <w:t>４</w:t>
      </w:r>
      <w:r>
        <w:rPr>
          <w:rFonts w:ascii="BIZ UDPゴシック" w:eastAsia="BIZ UDPゴシック" w:hAnsi="BIZ UDPゴシック" w:hint="eastAsia"/>
          <w:sz w:val="24"/>
          <w:szCs w:val="32"/>
        </w:rPr>
        <w:t>日 現在</w:t>
      </w:r>
    </w:p>
    <w:p w14:paraId="3C6448B8" w14:textId="28A73FE7" w:rsidR="00FE2471" w:rsidRPr="00AE4EE9" w:rsidRDefault="0013275B" w:rsidP="00AE4EE9">
      <w:pPr>
        <w:ind w:firstLineChars="300" w:firstLine="720"/>
        <w:jc w:val="right"/>
        <w:rPr>
          <w:rFonts w:ascii="BIZ UDPゴシック" w:eastAsia="BIZ UDPゴシック" w:hAnsi="BIZ UDPゴシック"/>
          <w:color w:val="FF0000"/>
          <w:sz w:val="24"/>
          <w:szCs w:val="32"/>
        </w:rPr>
      </w:pPr>
      <w:r w:rsidRPr="00AE4EE9">
        <w:rPr>
          <w:rFonts w:ascii="BIZ UDPゴシック" w:eastAsia="BIZ UDPゴシック" w:hAnsi="BIZ UDPゴシック"/>
          <w:sz w:val="24"/>
          <w:szCs w:val="32"/>
        </w:rPr>
        <w:t>一般社団法人</w:t>
      </w:r>
      <w:r w:rsidR="00207AC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AE4EE9">
        <w:rPr>
          <w:rFonts w:ascii="BIZ UDPゴシック" w:eastAsia="BIZ UDPゴシック" w:hAnsi="BIZ UDPゴシック"/>
          <w:sz w:val="24"/>
          <w:szCs w:val="32"/>
        </w:rPr>
        <w:t>大阪府薬剤師会</w:t>
      </w:r>
    </w:p>
    <w:sectPr w:rsidR="00FE2471" w:rsidRPr="00AE4EE9" w:rsidSect="00A94D9F">
      <w:pgSz w:w="11906" w:h="16838"/>
      <w:pgMar w:top="720" w:right="720" w:bottom="720" w:left="720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FE22" w14:textId="77777777" w:rsidR="00750C0E" w:rsidRDefault="00750C0E" w:rsidP="007C39E5">
      <w:r>
        <w:separator/>
      </w:r>
    </w:p>
  </w:endnote>
  <w:endnote w:type="continuationSeparator" w:id="0">
    <w:p w14:paraId="0B3CE303" w14:textId="77777777" w:rsidR="00750C0E" w:rsidRDefault="00750C0E" w:rsidP="007C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072D" w14:textId="77777777" w:rsidR="00750C0E" w:rsidRDefault="00750C0E" w:rsidP="007C39E5">
      <w:r>
        <w:separator/>
      </w:r>
    </w:p>
  </w:footnote>
  <w:footnote w:type="continuationSeparator" w:id="0">
    <w:p w14:paraId="78D6ECDC" w14:textId="77777777" w:rsidR="00750C0E" w:rsidRDefault="00750C0E" w:rsidP="007C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B32"/>
    <w:multiLevelType w:val="hybridMultilevel"/>
    <w:tmpl w:val="00FAD690"/>
    <w:lvl w:ilvl="0" w:tplc="970E63FA">
      <w:start w:val="1"/>
      <w:numFmt w:val="decimalEnclosedCircle"/>
      <w:lvlText w:val="%1"/>
      <w:lvlJc w:val="left"/>
      <w:pPr>
        <w:ind w:left="720" w:hanging="720"/>
      </w:pPr>
      <w:rPr>
        <w:rFonts w:hint="default"/>
        <w:b/>
        <w:color w:val="00B050"/>
        <w:sz w:val="28"/>
      </w:rPr>
    </w:lvl>
    <w:lvl w:ilvl="1" w:tplc="0C86AD5E">
      <w:start w:val="2"/>
      <w:numFmt w:val="bullet"/>
      <w:lvlText w:val="◇"/>
      <w:lvlJc w:val="left"/>
      <w:pPr>
        <w:ind w:left="780" w:hanging="360"/>
      </w:pPr>
      <w:rPr>
        <w:rFonts w:ascii="BIZ UDPゴシック" w:eastAsia="BIZ UDPゴシック" w:hAnsi="BIZ UDP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65324"/>
    <w:multiLevelType w:val="hybridMultilevel"/>
    <w:tmpl w:val="68C8353A"/>
    <w:lvl w:ilvl="0" w:tplc="3F5881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B4E04C9"/>
    <w:multiLevelType w:val="hybridMultilevel"/>
    <w:tmpl w:val="55122F3A"/>
    <w:lvl w:ilvl="0" w:tplc="42B6B18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47A37853"/>
    <w:multiLevelType w:val="hybridMultilevel"/>
    <w:tmpl w:val="481E2932"/>
    <w:lvl w:ilvl="0" w:tplc="0C9E7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822B0"/>
    <w:multiLevelType w:val="hybridMultilevel"/>
    <w:tmpl w:val="705E4E66"/>
    <w:lvl w:ilvl="0" w:tplc="995CE31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1994212314">
    <w:abstractNumId w:val="0"/>
  </w:num>
  <w:num w:numId="2" w16cid:durableId="1745491988">
    <w:abstractNumId w:val="1"/>
  </w:num>
  <w:num w:numId="3" w16cid:durableId="1705785375">
    <w:abstractNumId w:val="2"/>
  </w:num>
  <w:num w:numId="4" w16cid:durableId="1535729491">
    <w:abstractNumId w:val="3"/>
  </w:num>
  <w:num w:numId="5" w16cid:durableId="50929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1B"/>
    <w:rsid w:val="000747F8"/>
    <w:rsid w:val="00093733"/>
    <w:rsid w:val="000F7D75"/>
    <w:rsid w:val="00101861"/>
    <w:rsid w:val="0010741B"/>
    <w:rsid w:val="0013275B"/>
    <w:rsid w:val="0013764F"/>
    <w:rsid w:val="00142011"/>
    <w:rsid w:val="00142218"/>
    <w:rsid w:val="00151550"/>
    <w:rsid w:val="00151CDB"/>
    <w:rsid w:val="001C376A"/>
    <w:rsid w:val="00207AC9"/>
    <w:rsid w:val="00223637"/>
    <w:rsid w:val="002328B3"/>
    <w:rsid w:val="00295AD9"/>
    <w:rsid w:val="002A062B"/>
    <w:rsid w:val="002F4212"/>
    <w:rsid w:val="002F7FDE"/>
    <w:rsid w:val="003053B5"/>
    <w:rsid w:val="00316447"/>
    <w:rsid w:val="0035786F"/>
    <w:rsid w:val="00380ED8"/>
    <w:rsid w:val="003902EB"/>
    <w:rsid w:val="003E6AA3"/>
    <w:rsid w:val="00436FE4"/>
    <w:rsid w:val="00446911"/>
    <w:rsid w:val="00471577"/>
    <w:rsid w:val="004E2BBE"/>
    <w:rsid w:val="005364CF"/>
    <w:rsid w:val="00541B75"/>
    <w:rsid w:val="00542975"/>
    <w:rsid w:val="005A6FF5"/>
    <w:rsid w:val="005C7BD1"/>
    <w:rsid w:val="00601579"/>
    <w:rsid w:val="006B11D4"/>
    <w:rsid w:val="006D5740"/>
    <w:rsid w:val="006D6D1B"/>
    <w:rsid w:val="00741C0B"/>
    <w:rsid w:val="00750C0E"/>
    <w:rsid w:val="007C39E5"/>
    <w:rsid w:val="008322D4"/>
    <w:rsid w:val="0084407D"/>
    <w:rsid w:val="00852177"/>
    <w:rsid w:val="008E70B9"/>
    <w:rsid w:val="009073B4"/>
    <w:rsid w:val="00991AA6"/>
    <w:rsid w:val="00A003EA"/>
    <w:rsid w:val="00A71596"/>
    <w:rsid w:val="00A94D9F"/>
    <w:rsid w:val="00AA0F19"/>
    <w:rsid w:val="00AE4EE9"/>
    <w:rsid w:val="00AF23D7"/>
    <w:rsid w:val="00B06965"/>
    <w:rsid w:val="00B1735B"/>
    <w:rsid w:val="00B656DC"/>
    <w:rsid w:val="00C31F5E"/>
    <w:rsid w:val="00C33BD7"/>
    <w:rsid w:val="00C57D7A"/>
    <w:rsid w:val="00C60631"/>
    <w:rsid w:val="00C8005D"/>
    <w:rsid w:val="00CD7842"/>
    <w:rsid w:val="00D07384"/>
    <w:rsid w:val="00D14CE5"/>
    <w:rsid w:val="00D27DF6"/>
    <w:rsid w:val="00D36477"/>
    <w:rsid w:val="00D5624C"/>
    <w:rsid w:val="00D84383"/>
    <w:rsid w:val="00E7414C"/>
    <w:rsid w:val="00E8323F"/>
    <w:rsid w:val="00EA65A6"/>
    <w:rsid w:val="00EF6440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29446"/>
  <w15:docId w15:val="{9B2A8A73-EAAD-4C2F-976B-62F4C593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1B"/>
    <w:pPr>
      <w:ind w:leftChars="400" w:left="840"/>
    </w:pPr>
  </w:style>
  <w:style w:type="character" w:customStyle="1" w:styleId="markedcontent">
    <w:name w:val="markedcontent"/>
    <w:basedOn w:val="a0"/>
    <w:rsid w:val="00380ED8"/>
  </w:style>
  <w:style w:type="character" w:styleId="a4">
    <w:name w:val="Hyperlink"/>
    <w:basedOn w:val="a0"/>
    <w:uiPriority w:val="99"/>
    <w:unhideWhenUsed/>
    <w:rsid w:val="00380ED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0ED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0ED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C3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9E5"/>
  </w:style>
  <w:style w:type="paragraph" w:styleId="a8">
    <w:name w:val="footer"/>
    <w:basedOn w:val="a"/>
    <w:link w:val="a9"/>
    <w:uiPriority w:val="99"/>
    <w:unhideWhenUsed/>
    <w:rsid w:val="007C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39E5"/>
  </w:style>
  <w:style w:type="character" w:customStyle="1" w:styleId="2">
    <w:name w:val="未解決のメンション2"/>
    <w:basedOn w:val="a0"/>
    <w:uiPriority w:val="99"/>
    <w:semiHidden/>
    <w:unhideWhenUsed/>
    <w:rsid w:val="006D5740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07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ansenshokikaku/kensataisei/muryoukens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ef-osaka.viewer.kintoneapp.com/public/0ea753fc65f8f3d36bd2569b44734e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kansenshokikaku/kensataisei/jyakune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f.osaka.lg.jp/kansenshokikaku/kensataisei/kougen-keisy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kansenshokikaku/kensataisei/muryoukens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syt003</dc:creator>
  <cp:lastModifiedBy>syt002</cp:lastModifiedBy>
  <cp:revision>4</cp:revision>
  <cp:lastPrinted>2022-08-12T04:38:00Z</cp:lastPrinted>
  <dcterms:created xsi:type="dcterms:W3CDTF">2022-08-23T00:50:00Z</dcterms:created>
  <dcterms:modified xsi:type="dcterms:W3CDTF">2022-08-24T06:14:00Z</dcterms:modified>
</cp:coreProperties>
</file>